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DAB" w:rsidRPr="00E14DAB" w:rsidRDefault="00E14DAB" w:rsidP="00E14DAB">
      <w:pPr>
        <w:jc w:val="center"/>
        <w:rPr>
          <w:sz w:val="20"/>
        </w:rPr>
      </w:pPr>
      <w:r w:rsidRPr="00E14DAB">
        <w:rPr>
          <w:sz w:val="20"/>
        </w:rPr>
        <w:t>МУНИЦИПАЛЬНОЕ ОБЩЕОБРАЗОВАТЕЛЬНОЕ УЧРЕЖДЕНИЕ</w:t>
      </w:r>
    </w:p>
    <w:p w:rsidR="00E14DAB" w:rsidRDefault="00E14DAB" w:rsidP="00E14DAB">
      <w:pPr>
        <w:pStyle w:val="a3"/>
        <w:jc w:val="center"/>
        <w:rPr>
          <w:sz w:val="20"/>
        </w:rPr>
      </w:pPr>
      <w:r>
        <w:rPr>
          <w:sz w:val="20"/>
        </w:rPr>
        <w:t>«СТАРОДЕВИЧЕНСКАЯ  СРЕДНЯЯ ОБЩЕОБРАЗОВАТЕЛЬНАЯ ШКОЛА»</w:t>
      </w:r>
    </w:p>
    <w:p w:rsidR="00E14DAB" w:rsidRPr="000D4609" w:rsidRDefault="00E14DAB" w:rsidP="00E14DAB">
      <w:pPr>
        <w:jc w:val="center"/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E14DAB" w:rsidTr="00BC63B4">
        <w:tc>
          <w:tcPr>
            <w:tcW w:w="5637" w:type="dxa"/>
            <w:shd w:val="clear" w:color="auto" w:fill="auto"/>
          </w:tcPr>
          <w:p w:rsidR="00E14DAB" w:rsidRPr="00C02D0B" w:rsidRDefault="00E14DAB" w:rsidP="00BC63B4">
            <w:pPr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Согласовано: </w:t>
            </w:r>
          </w:p>
          <w:p w:rsidR="00E14DAB" w:rsidRPr="00C02D0B" w:rsidRDefault="00E14DAB" w:rsidP="00BC63B4">
            <w:pPr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>заместитель директора по УВР</w:t>
            </w:r>
          </w:p>
          <w:p w:rsidR="00E14DAB" w:rsidRPr="00C02D0B" w:rsidRDefault="00E14DAB" w:rsidP="00BC63B4">
            <w:pPr>
              <w:pStyle w:val="a4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            </w:t>
            </w:r>
            <w:r>
              <w:rPr>
                <w:b/>
                <w:sz w:val="20"/>
              </w:rPr>
              <w:t xml:space="preserve">                    Т.В.Цыганова</w:t>
            </w:r>
          </w:p>
          <w:p w:rsidR="00E14DAB" w:rsidRPr="00C02D0B" w:rsidRDefault="00E14DAB" w:rsidP="00BC63B4">
            <w:pPr>
              <w:jc w:val="both"/>
              <w:rPr>
                <w:sz w:val="20"/>
              </w:rPr>
            </w:pPr>
          </w:p>
          <w:p w:rsidR="00E14DAB" w:rsidRPr="00C02D0B" w:rsidRDefault="00E14DAB" w:rsidP="00BC63B4">
            <w:pPr>
              <w:jc w:val="both"/>
              <w:rPr>
                <w:sz w:val="20"/>
              </w:rPr>
            </w:pPr>
            <w:r>
              <w:rPr>
                <w:b/>
                <w:sz w:val="20"/>
              </w:rPr>
              <w:t>«___»  ____________2021</w:t>
            </w:r>
            <w:r w:rsidRPr="00C02D0B">
              <w:rPr>
                <w:b/>
                <w:sz w:val="20"/>
              </w:rPr>
              <w:t xml:space="preserve"> г.</w:t>
            </w:r>
          </w:p>
        </w:tc>
        <w:tc>
          <w:tcPr>
            <w:tcW w:w="3933" w:type="dxa"/>
            <w:shd w:val="clear" w:color="auto" w:fill="auto"/>
          </w:tcPr>
          <w:p w:rsidR="00E14DAB" w:rsidRPr="00C02D0B" w:rsidRDefault="00E14DAB" w:rsidP="00BC63B4">
            <w:pPr>
              <w:pStyle w:val="a4"/>
              <w:tabs>
                <w:tab w:val="left" w:pos="6663"/>
              </w:tabs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>Утверждено:</w:t>
            </w:r>
          </w:p>
          <w:p w:rsidR="00E14DAB" w:rsidRPr="00C02D0B" w:rsidRDefault="00E14DAB" w:rsidP="00BC63B4">
            <w:pPr>
              <w:pStyle w:val="a4"/>
              <w:tabs>
                <w:tab w:val="left" w:pos="6663"/>
              </w:tabs>
              <w:ind w:right="176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директор МОУ         </w:t>
            </w:r>
          </w:p>
          <w:p w:rsidR="00E14DAB" w:rsidRDefault="00E14DAB" w:rsidP="00BC63B4">
            <w:pPr>
              <w:pStyle w:val="a4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«</w:t>
            </w:r>
            <w:proofErr w:type="spellStart"/>
            <w:r>
              <w:rPr>
                <w:b/>
                <w:sz w:val="20"/>
              </w:rPr>
              <w:t>Стародевиченс</w:t>
            </w:r>
            <w:r w:rsidRPr="00C02D0B">
              <w:rPr>
                <w:b/>
                <w:sz w:val="20"/>
              </w:rPr>
              <w:t>кая</w:t>
            </w:r>
            <w:proofErr w:type="spellEnd"/>
            <w:r w:rsidRPr="00C02D0B">
              <w:rPr>
                <w:b/>
                <w:sz w:val="20"/>
              </w:rPr>
              <w:t xml:space="preserve"> средняя</w:t>
            </w:r>
          </w:p>
          <w:p w:rsidR="00E14DAB" w:rsidRPr="00C02D0B" w:rsidRDefault="00E14DAB" w:rsidP="00BC63B4">
            <w:pPr>
              <w:pStyle w:val="a4"/>
              <w:jc w:val="both"/>
              <w:rPr>
                <w:b/>
                <w:i/>
                <w:sz w:val="20"/>
              </w:rPr>
            </w:pPr>
            <w:r>
              <w:rPr>
                <w:b/>
                <w:sz w:val="20"/>
              </w:rPr>
              <w:t xml:space="preserve">общеобразовательная </w:t>
            </w:r>
            <w:r w:rsidRPr="00C02D0B">
              <w:rPr>
                <w:b/>
                <w:sz w:val="20"/>
              </w:rPr>
              <w:t xml:space="preserve"> школа</w:t>
            </w:r>
            <w:r>
              <w:rPr>
                <w:b/>
                <w:sz w:val="20"/>
              </w:rPr>
              <w:t>»</w:t>
            </w:r>
          </w:p>
          <w:p w:rsidR="00E14DAB" w:rsidRPr="00C02D0B" w:rsidRDefault="00E14DAB" w:rsidP="00BC63B4">
            <w:pPr>
              <w:pStyle w:val="a4"/>
              <w:jc w:val="both"/>
              <w:rPr>
                <w:b/>
                <w:sz w:val="20"/>
              </w:rPr>
            </w:pPr>
            <w:r w:rsidRPr="00C02D0B">
              <w:rPr>
                <w:b/>
                <w:sz w:val="20"/>
              </w:rPr>
              <w:t xml:space="preserve">                           </w:t>
            </w:r>
            <w:r>
              <w:rPr>
                <w:b/>
                <w:sz w:val="20"/>
              </w:rPr>
              <w:t xml:space="preserve">              С.П. </w:t>
            </w:r>
            <w:proofErr w:type="spellStart"/>
            <w:r>
              <w:rPr>
                <w:b/>
                <w:sz w:val="20"/>
              </w:rPr>
              <w:t>Бертякова</w:t>
            </w:r>
            <w:proofErr w:type="spellEnd"/>
          </w:p>
          <w:p w:rsidR="00E14DAB" w:rsidRPr="00C02D0B" w:rsidRDefault="00E14DAB" w:rsidP="00BC63B4">
            <w:pPr>
              <w:pStyle w:val="a4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Приказ № </w:t>
            </w:r>
            <w:proofErr w:type="spellStart"/>
            <w:r>
              <w:rPr>
                <w:b/>
                <w:sz w:val="20"/>
              </w:rPr>
              <w:t>______от</w:t>
            </w:r>
            <w:proofErr w:type="spellEnd"/>
            <w:r>
              <w:rPr>
                <w:b/>
                <w:sz w:val="20"/>
              </w:rPr>
              <w:t xml:space="preserve"> ___________</w:t>
            </w:r>
            <w:r w:rsidRPr="00C02D0B">
              <w:rPr>
                <w:b/>
                <w:sz w:val="20"/>
              </w:rPr>
              <w:t xml:space="preserve"> </w:t>
            </w:r>
            <w:proofErr w:type="gramStart"/>
            <w:r w:rsidRPr="00C02D0B">
              <w:rPr>
                <w:b/>
                <w:sz w:val="20"/>
              </w:rPr>
              <w:t>г</w:t>
            </w:r>
            <w:proofErr w:type="gramEnd"/>
            <w:r w:rsidRPr="00C02D0B">
              <w:rPr>
                <w:b/>
                <w:sz w:val="20"/>
              </w:rPr>
              <w:t xml:space="preserve">.  </w:t>
            </w:r>
          </w:p>
          <w:p w:rsidR="00E14DAB" w:rsidRPr="00C02D0B" w:rsidRDefault="00E14DAB" w:rsidP="00BC63B4">
            <w:pPr>
              <w:pStyle w:val="a4"/>
              <w:jc w:val="both"/>
              <w:rPr>
                <w:b/>
                <w:sz w:val="20"/>
              </w:rPr>
            </w:pPr>
          </w:p>
          <w:p w:rsidR="00E14DAB" w:rsidRPr="00C02D0B" w:rsidRDefault="00E14DAB" w:rsidP="00BC63B4">
            <w:pPr>
              <w:jc w:val="both"/>
              <w:rPr>
                <w:sz w:val="20"/>
              </w:rPr>
            </w:pPr>
          </w:p>
        </w:tc>
      </w:tr>
    </w:tbl>
    <w:p w:rsidR="00E14DAB" w:rsidRPr="000D4609" w:rsidRDefault="00E14DAB" w:rsidP="00E14DAB">
      <w:pPr>
        <w:jc w:val="both"/>
      </w:pPr>
    </w:p>
    <w:p w:rsidR="00E14DAB" w:rsidRDefault="00E14DAB" w:rsidP="00E14DAB">
      <w:pPr>
        <w:jc w:val="both"/>
      </w:pPr>
    </w:p>
    <w:p w:rsidR="00E14DAB" w:rsidRDefault="00E14DAB" w:rsidP="00E14DAB">
      <w:pPr>
        <w:jc w:val="both"/>
      </w:pPr>
    </w:p>
    <w:p w:rsidR="00E14DAB" w:rsidRDefault="00E14DAB" w:rsidP="00E14DAB">
      <w:pPr>
        <w:jc w:val="both"/>
      </w:pPr>
    </w:p>
    <w:p w:rsidR="00E14DAB" w:rsidRDefault="00E14DAB" w:rsidP="00E14DAB">
      <w:pPr>
        <w:jc w:val="both"/>
      </w:pPr>
    </w:p>
    <w:p w:rsidR="00E14DAB" w:rsidRPr="00837A68" w:rsidRDefault="00E14DAB" w:rsidP="00E14DAB">
      <w:pPr>
        <w:jc w:val="center"/>
        <w:rPr>
          <w:b/>
          <w:sz w:val="36"/>
        </w:rPr>
      </w:pPr>
      <w:r w:rsidRPr="00837A68">
        <w:rPr>
          <w:b/>
          <w:sz w:val="36"/>
        </w:rPr>
        <w:t>РАБОЧАЯ ПРОГРАММА</w:t>
      </w:r>
    </w:p>
    <w:p w:rsidR="00E14DAB" w:rsidRDefault="00E14DAB" w:rsidP="00E14DAB">
      <w:pPr>
        <w:jc w:val="center"/>
        <w:rPr>
          <w:sz w:val="36"/>
        </w:rPr>
      </w:pPr>
    </w:p>
    <w:p w:rsidR="00E14DAB" w:rsidRDefault="00E14DAB" w:rsidP="00E14DAB">
      <w:pPr>
        <w:jc w:val="center"/>
        <w:rPr>
          <w:sz w:val="36"/>
        </w:rPr>
      </w:pPr>
      <w:r>
        <w:rPr>
          <w:sz w:val="36"/>
        </w:rPr>
        <w:t>ПО ВНЕУРОЧНОЙ ДЕЯТЕЛЬНОСТИ</w:t>
      </w:r>
    </w:p>
    <w:p w:rsidR="00E14DAB" w:rsidRDefault="00E14DAB" w:rsidP="00E14DAB">
      <w:pPr>
        <w:pStyle w:val="a3"/>
        <w:jc w:val="center"/>
        <w:rPr>
          <w:sz w:val="36"/>
        </w:rPr>
      </w:pPr>
      <w:r>
        <w:rPr>
          <w:sz w:val="36"/>
        </w:rPr>
        <w:t>«ШКОЛА МАСТЕРОВ»</w:t>
      </w:r>
    </w:p>
    <w:p w:rsidR="00E14DAB" w:rsidRPr="00607B23" w:rsidRDefault="00E14DAB" w:rsidP="00E14DAB">
      <w:pPr>
        <w:pStyle w:val="a3"/>
        <w:rPr>
          <w:sz w:val="36"/>
        </w:rPr>
      </w:pPr>
      <w:r>
        <w:rPr>
          <w:sz w:val="36"/>
        </w:rPr>
        <w:t xml:space="preserve">                                  1- 4 </w:t>
      </w:r>
      <w:r w:rsidRPr="00607B23">
        <w:rPr>
          <w:sz w:val="36"/>
        </w:rPr>
        <w:t>класс</w:t>
      </w:r>
    </w:p>
    <w:p w:rsidR="00E14DAB" w:rsidRPr="00837A68" w:rsidRDefault="00E14DAB" w:rsidP="00E14DAB">
      <w:pPr>
        <w:jc w:val="center"/>
        <w:rPr>
          <w:sz w:val="36"/>
        </w:rPr>
      </w:pPr>
    </w:p>
    <w:p w:rsidR="00E14DAB" w:rsidRPr="00837A68" w:rsidRDefault="00E14DAB" w:rsidP="00E14DAB">
      <w:pPr>
        <w:jc w:val="center"/>
        <w:rPr>
          <w:sz w:val="36"/>
        </w:rPr>
      </w:pPr>
    </w:p>
    <w:p w:rsidR="00E14DAB" w:rsidRPr="00837A68" w:rsidRDefault="00E14DAB" w:rsidP="00E14DAB">
      <w:pPr>
        <w:jc w:val="both"/>
        <w:rPr>
          <w:sz w:val="36"/>
        </w:rPr>
      </w:pPr>
    </w:p>
    <w:p w:rsidR="00E14DAB" w:rsidRDefault="00E14DAB" w:rsidP="00E14DAB">
      <w:pPr>
        <w:jc w:val="both"/>
        <w:rPr>
          <w:b/>
          <w:sz w:val="36"/>
        </w:rPr>
      </w:pPr>
    </w:p>
    <w:p w:rsidR="00E14DAB" w:rsidRDefault="00E14DAB" w:rsidP="00E14DAB">
      <w:pPr>
        <w:jc w:val="both"/>
        <w:rPr>
          <w:b/>
          <w:sz w:val="36"/>
        </w:rPr>
      </w:pPr>
    </w:p>
    <w:p w:rsidR="00E14DAB" w:rsidRDefault="00E14DAB" w:rsidP="00E14DAB">
      <w:pPr>
        <w:jc w:val="both"/>
        <w:rPr>
          <w:b/>
          <w:sz w:val="36"/>
        </w:rPr>
      </w:pPr>
    </w:p>
    <w:p w:rsidR="00E14DAB" w:rsidRDefault="00E14DAB" w:rsidP="00E14DAB">
      <w:pPr>
        <w:jc w:val="both"/>
        <w:rPr>
          <w:b/>
          <w:sz w:val="36"/>
        </w:rPr>
      </w:pPr>
    </w:p>
    <w:p w:rsidR="00E14DAB" w:rsidRDefault="00E14DAB" w:rsidP="00E14DAB">
      <w:pPr>
        <w:jc w:val="both"/>
        <w:rPr>
          <w:b/>
          <w:sz w:val="36"/>
        </w:rPr>
      </w:pPr>
    </w:p>
    <w:p w:rsidR="00E14DAB" w:rsidRPr="00FC29FF" w:rsidRDefault="00E14DAB" w:rsidP="00E14DAB">
      <w:pPr>
        <w:jc w:val="right"/>
      </w:pPr>
      <w:r w:rsidRPr="00FC29FF">
        <w:rPr>
          <w:b/>
        </w:rPr>
        <w:t>Составитель:</w:t>
      </w:r>
      <w:r w:rsidRPr="00FC29FF">
        <w:t xml:space="preserve"> учитель </w:t>
      </w:r>
      <w:r>
        <w:t>начальных классов</w:t>
      </w:r>
    </w:p>
    <w:p w:rsidR="00E14DAB" w:rsidRPr="00837A68" w:rsidRDefault="00E14DAB" w:rsidP="00E14DAB">
      <w:pPr>
        <w:tabs>
          <w:tab w:val="left" w:pos="5708"/>
        </w:tabs>
        <w:jc w:val="center"/>
        <w:rPr>
          <w:sz w:val="36"/>
        </w:rPr>
      </w:pPr>
      <w:r>
        <w:t xml:space="preserve">                                                                          </w:t>
      </w:r>
      <w:proofErr w:type="spellStart"/>
      <w:r>
        <w:t>Баронова</w:t>
      </w:r>
      <w:proofErr w:type="spellEnd"/>
      <w:r>
        <w:t xml:space="preserve"> Любовь Викторовна</w:t>
      </w:r>
    </w:p>
    <w:p w:rsidR="00E14DAB" w:rsidRDefault="00E14DAB" w:rsidP="00E14DAB">
      <w:pPr>
        <w:jc w:val="both"/>
        <w:rPr>
          <w:sz w:val="36"/>
        </w:rPr>
      </w:pPr>
    </w:p>
    <w:p w:rsidR="00E14DAB" w:rsidRDefault="00E14DAB" w:rsidP="00E14DAB">
      <w:pPr>
        <w:ind w:right="139"/>
        <w:jc w:val="both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</w:p>
    <w:p w:rsidR="00E14DAB" w:rsidRDefault="00E14DAB" w:rsidP="00E14DAB">
      <w:pPr>
        <w:ind w:right="139"/>
        <w:jc w:val="center"/>
        <w:rPr>
          <w:sz w:val="36"/>
        </w:rPr>
      </w:pPr>
      <w:r>
        <w:rPr>
          <w:sz w:val="36"/>
        </w:rPr>
        <w:t>2021г</w:t>
      </w:r>
    </w:p>
    <w:p w:rsidR="001B14AB" w:rsidRPr="00E14DAB" w:rsidRDefault="001B14AB" w:rsidP="00E14DAB">
      <w:pPr>
        <w:ind w:right="139"/>
        <w:jc w:val="center"/>
        <w:rPr>
          <w:sz w:val="36"/>
        </w:rPr>
      </w:pPr>
      <w:r w:rsidRPr="00751EF9">
        <w:rPr>
          <w:bCs w:val="0"/>
          <w:color w:val="auto"/>
          <w:sz w:val="24"/>
          <w:szCs w:val="24"/>
        </w:rPr>
        <w:lastRenderedPageBreak/>
        <w:t xml:space="preserve">Рабочая программа по внеурочной деятельности </w:t>
      </w:r>
      <w:r w:rsidRPr="00751EF9">
        <w:rPr>
          <w:b/>
          <w:bCs w:val="0"/>
          <w:color w:val="auto"/>
          <w:sz w:val="24"/>
          <w:szCs w:val="24"/>
        </w:rPr>
        <w:t>«Школа мастеров»</w:t>
      </w:r>
      <w:r w:rsidRPr="00751EF9">
        <w:rPr>
          <w:bCs w:val="0"/>
          <w:color w:val="auto"/>
          <w:sz w:val="24"/>
          <w:szCs w:val="24"/>
        </w:rPr>
        <w:t xml:space="preserve"> составлена в соответствии ФГОС, учебного плана МОУ «</w:t>
      </w:r>
      <w:proofErr w:type="spellStart"/>
      <w:r w:rsidRPr="00751EF9">
        <w:rPr>
          <w:bCs w:val="0"/>
          <w:color w:val="auto"/>
          <w:sz w:val="24"/>
          <w:szCs w:val="24"/>
        </w:rPr>
        <w:t>Стародевиченская</w:t>
      </w:r>
      <w:proofErr w:type="spellEnd"/>
      <w:r w:rsidRPr="00751EF9">
        <w:rPr>
          <w:bCs w:val="0"/>
          <w:color w:val="auto"/>
          <w:sz w:val="24"/>
          <w:szCs w:val="24"/>
        </w:rPr>
        <w:t xml:space="preserve"> средняя общеобразовательная</w:t>
      </w:r>
    </w:p>
    <w:p w:rsidR="001B14AB" w:rsidRPr="00751EF9" w:rsidRDefault="001B14AB" w:rsidP="0092298B">
      <w:pPr>
        <w:contextualSpacing/>
        <w:jc w:val="both"/>
        <w:rPr>
          <w:b/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школа»</w:t>
      </w:r>
      <w:r w:rsidR="00E14DAB">
        <w:rPr>
          <w:bCs w:val="0"/>
          <w:color w:val="auto"/>
          <w:sz w:val="24"/>
          <w:szCs w:val="24"/>
        </w:rPr>
        <w:t xml:space="preserve"> 2021-22 г.</w:t>
      </w:r>
    </w:p>
    <w:p w:rsidR="001B14AB" w:rsidRPr="00751EF9" w:rsidRDefault="001B14AB" w:rsidP="0092298B">
      <w:pPr>
        <w:rPr>
          <w:b/>
          <w:bCs w:val="0"/>
          <w:color w:val="auto"/>
          <w:sz w:val="24"/>
          <w:szCs w:val="24"/>
        </w:rPr>
      </w:pPr>
      <w:r w:rsidRPr="00751EF9">
        <w:rPr>
          <w:b/>
          <w:bCs w:val="0"/>
          <w:color w:val="auto"/>
          <w:sz w:val="24"/>
          <w:szCs w:val="24"/>
        </w:rPr>
        <w:t>Планируемые результаты освоения учащимися программы по внеурочной деятельности</w:t>
      </w:r>
      <w:proofErr w:type="gramStart"/>
      <w:r w:rsidRPr="00751EF9">
        <w:rPr>
          <w:b/>
          <w:bCs w:val="0"/>
          <w:color w:val="auto"/>
          <w:sz w:val="24"/>
          <w:szCs w:val="24"/>
        </w:rPr>
        <w:t>«Ш</w:t>
      </w:r>
      <w:proofErr w:type="gramEnd"/>
      <w:r w:rsidRPr="00751EF9">
        <w:rPr>
          <w:b/>
          <w:bCs w:val="0"/>
          <w:color w:val="auto"/>
          <w:sz w:val="24"/>
          <w:szCs w:val="24"/>
        </w:rPr>
        <w:t>кола мастеров»</w:t>
      </w: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both"/>
        <w:rPr>
          <w:bCs w:val="0"/>
          <w:color w:val="auto"/>
          <w:sz w:val="24"/>
          <w:szCs w:val="24"/>
          <w:u w:val="single"/>
        </w:rPr>
      </w:pPr>
      <w:r w:rsidRPr="00751EF9">
        <w:rPr>
          <w:bCs w:val="0"/>
          <w:color w:val="auto"/>
          <w:sz w:val="24"/>
          <w:szCs w:val="24"/>
          <w:u w:val="single"/>
        </w:rPr>
        <w:t>Прогнозируемый результат:</w:t>
      </w:r>
    </w:p>
    <w:p w:rsidR="001B14AB" w:rsidRPr="00751EF9" w:rsidRDefault="001B14AB" w:rsidP="0092298B">
      <w:pPr>
        <w:ind w:firstLine="709"/>
        <w:jc w:val="both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Скоординированы движения кистей рук воспитанников;</w:t>
      </w:r>
    </w:p>
    <w:p w:rsidR="001B14AB" w:rsidRPr="00751EF9" w:rsidRDefault="001B14AB" w:rsidP="0092298B">
      <w:pPr>
        <w:ind w:firstLine="709"/>
        <w:jc w:val="both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- развито творческое воображение у воспитанников;</w:t>
      </w:r>
    </w:p>
    <w:p w:rsidR="001B14AB" w:rsidRPr="00751EF9" w:rsidRDefault="001B14AB" w:rsidP="0092298B">
      <w:pPr>
        <w:ind w:firstLine="709"/>
        <w:jc w:val="both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- сформирован интерес к творческой деятельности;</w:t>
      </w:r>
    </w:p>
    <w:p w:rsidR="001B14AB" w:rsidRPr="00751EF9" w:rsidRDefault="001B14AB" w:rsidP="0092298B">
      <w:pPr>
        <w:ind w:firstLine="709"/>
        <w:jc w:val="both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- развита культура общения воспитанников, трудолюбие, усидчивость, терпение.</w:t>
      </w:r>
    </w:p>
    <w:p w:rsidR="001B14AB" w:rsidRPr="00751EF9" w:rsidRDefault="001B14AB" w:rsidP="0092298B">
      <w:pPr>
        <w:rPr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rPr>
          <w:bCs w:val="0"/>
          <w:color w:val="auto"/>
          <w:sz w:val="24"/>
          <w:szCs w:val="24"/>
          <w:u w:val="single"/>
        </w:rPr>
      </w:pPr>
      <w:r w:rsidRPr="00751EF9">
        <w:rPr>
          <w:bCs w:val="0"/>
          <w:color w:val="auto"/>
          <w:sz w:val="24"/>
          <w:szCs w:val="24"/>
          <w:u w:val="single"/>
        </w:rPr>
        <w:t>Личностные универсальные учебные действия</w:t>
      </w:r>
    </w:p>
    <w:p w:rsidR="001B14AB" w:rsidRPr="00751EF9" w:rsidRDefault="001B14AB" w:rsidP="0092298B">
      <w:pPr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 xml:space="preserve">У </w:t>
      </w:r>
      <w:proofErr w:type="gramStart"/>
      <w:r w:rsidRPr="00751EF9">
        <w:rPr>
          <w:bCs w:val="0"/>
          <w:i/>
          <w:color w:val="auto"/>
          <w:sz w:val="24"/>
          <w:szCs w:val="24"/>
        </w:rPr>
        <w:t>обучающегося</w:t>
      </w:r>
      <w:proofErr w:type="gramEnd"/>
      <w:r w:rsidRPr="00751EF9">
        <w:rPr>
          <w:bCs w:val="0"/>
          <w:i/>
          <w:color w:val="auto"/>
          <w:sz w:val="24"/>
          <w:szCs w:val="24"/>
        </w:rPr>
        <w:t xml:space="preserve"> будут сформированы:</w:t>
      </w:r>
    </w:p>
    <w:p w:rsidR="001B14AB" w:rsidRPr="00751EF9" w:rsidRDefault="001B14AB" w:rsidP="0092298B">
      <w:pPr>
        <w:numPr>
          <w:ilvl w:val="0"/>
          <w:numId w:val="2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1B14AB" w:rsidRPr="00751EF9" w:rsidRDefault="001B14AB" w:rsidP="0092298B">
      <w:pPr>
        <w:numPr>
          <w:ilvl w:val="0"/>
          <w:numId w:val="2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познавательный интерес к новым способам исследования технологий и материалов;</w:t>
      </w:r>
    </w:p>
    <w:p w:rsidR="001B14AB" w:rsidRPr="00751EF9" w:rsidRDefault="001B14AB" w:rsidP="0092298B">
      <w:pPr>
        <w:numPr>
          <w:ilvl w:val="0"/>
          <w:numId w:val="2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адекватное понимание причин успешности/</w:t>
      </w:r>
      <w:proofErr w:type="spellStart"/>
      <w:r w:rsidRPr="00751EF9">
        <w:rPr>
          <w:bCs w:val="0"/>
          <w:color w:val="auto"/>
          <w:sz w:val="24"/>
          <w:szCs w:val="24"/>
        </w:rPr>
        <w:t>неуспешности</w:t>
      </w:r>
      <w:proofErr w:type="spellEnd"/>
      <w:r w:rsidRPr="00751EF9">
        <w:rPr>
          <w:bCs w:val="0"/>
          <w:color w:val="auto"/>
          <w:sz w:val="24"/>
          <w:szCs w:val="24"/>
        </w:rPr>
        <w:t xml:space="preserve"> творческой деятельности.</w:t>
      </w:r>
    </w:p>
    <w:p w:rsidR="001B14AB" w:rsidRPr="00751EF9" w:rsidRDefault="001B14AB" w:rsidP="0092298B">
      <w:pPr>
        <w:rPr>
          <w:b/>
          <w:bCs w:val="0"/>
          <w:i/>
          <w:color w:val="auto"/>
          <w:sz w:val="24"/>
          <w:szCs w:val="24"/>
        </w:rPr>
      </w:pPr>
      <w:proofErr w:type="gramStart"/>
      <w:r w:rsidRPr="00751EF9">
        <w:rPr>
          <w:bCs w:val="0"/>
          <w:i/>
          <w:color w:val="auto"/>
          <w:sz w:val="24"/>
          <w:szCs w:val="24"/>
        </w:rPr>
        <w:t>Обучающийся</w:t>
      </w:r>
      <w:proofErr w:type="gramEnd"/>
      <w:r w:rsidRPr="00751EF9">
        <w:rPr>
          <w:bCs w:val="0"/>
          <w:i/>
          <w:color w:val="auto"/>
          <w:sz w:val="24"/>
          <w:szCs w:val="24"/>
        </w:rPr>
        <w:t xml:space="preserve"> получит возможность для формирования</w:t>
      </w:r>
      <w:r w:rsidRPr="00751EF9">
        <w:rPr>
          <w:b/>
          <w:bCs w:val="0"/>
          <w:i/>
          <w:color w:val="auto"/>
          <w:sz w:val="24"/>
          <w:szCs w:val="24"/>
        </w:rPr>
        <w:t>:</w:t>
      </w:r>
    </w:p>
    <w:p w:rsidR="001B14AB" w:rsidRPr="00751EF9" w:rsidRDefault="001B14AB" w:rsidP="0092298B">
      <w:pPr>
        <w:numPr>
          <w:ilvl w:val="0"/>
          <w:numId w:val="3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внутренней позиции на уровне понимания необходимости творческой деятельности, как одного из средств самовыражения в социальной жизни;</w:t>
      </w:r>
    </w:p>
    <w:p w:rsidR="001B14AB" w:rsidRPr="00751EF9" w:rsidRDefault="001B14AB" w:rsidP="0092298B">
      <w:pPr>
        <w:numPr>
          <w:ilvl w:val="0"/>
          <w:numId w:val="3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выраженной познавательной мотивации;</w:t>
      </w:r>
    </w:p>
    <w:p w:rsidR="001B14AB" w:rsidRPr="00751EF9" w:rsidRDefault="001B14AB" w:rsidP="0092298B">
      <w:pPr>
        <w:numPr>
          <w:ilvl w:val="0"/>
          <w:numId w:val="3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устойчивого интереса к новым способам познания</w:t>
      </w:r>
      <w:r w:rsidRPr="00751EF9">
        <w:rPr>
          <w:bCs w:val="0"/>
          <w:color w:val="auto"/>
          <w:sz w:val="24"/>
          <w:szCs w:val="24"/>
        </w:rPr>
        <w:t>.</w:t>
      </w:r>
    </w:p>
    <w:p w:rsidR="001B14AB" w:rsidRPr="00751EF9" w:rsidRDefault="001B14AB" w:rsidP="0092298B">
      <w:pPr>
        <w:rPr>
          <w:b/>
          <w:bCs w:val="0"/>
          <w:i/>
          <w:color w:val="auto"/>
          <w:sz w:val="24"/>
          <w:szCs w:val="24"/>
        </w:rPr>
      </w:pPr>
    </w:p>
    <w:p w:rsidR="001B14AB" w:rsidRPr="00751EF9" w:rsidRDefault="001B14AB" w:rsidP="0092298B">
      <w:pPr>
        <w:rPr>
          <w:bCs w:val="0"/>
          <w:color w:val="auto"/>
          <w:sz w:val="24"/>
          <w:szCs w:val="24"/>
          <w:u w:val="single"/>
        </w:rPr>
      </w:pPr>
      <w:r w:rsidRPr="00751EF9">
        <w:rPr>
          <w:bCs w:val="0"/>
          <w:color w:val="auto"/>
          <w:sz w:val="24"/>
          <w:szCs w:val="24"/>
          <w:u w:val="single"/>
        </w:rPr>
        <w:t>Регулятивные универсальные учебные действия</w:t>
      </w:r>
    </w:p>
    <w:p w:rsidR="001B14AB" w:rsidRPr="00751EF9" w:rsidRDefault="001B14AB" w:rsidP="0092298B">
      <w:pPr>
        <w:rPr>
          <w:b/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Обучающийся научится</w:t>
      </w:r>
      <w:r w:rsidRPr="00751EF9">
        <w:rPr>
          <w:b/>
          <w:bCs w:val="0"/>
          <w:i/>
          <w:color w:val="auto"/>
          <w:sz w:val="24"/>
          <w:szCs w:val="24"/>
        </w:rPr>
        <w:t>:</w:t>
      </w:r>
    </w:p>
    <w:p w:rsidR="001B14AB" w:rsidRPr="00751EF9" w:rsidRDefault="001B14AB" w:rsidP="0092298B">
      <w:pPr>
        <w:numPr>
          <w:ilvl w:val="0"/>
          <w:numId w:val="4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планировать свои действия;</w:t>
      </w:r>
    </w:p>
    <w:p w:rsidR="001B14AB" w:rsidRPr="00751EF9" w:rsidRDefault="001B14AB" w:rsidP="0092298B">
      <w:pPr>
        <w:numPr>
          <w:ilvl w:val="0"/>
          <w:numId w:val="4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осуществлять итоговый и пошаговый контроль;</w:t>
      </w:r>
    </w:p>
    <w:p w:rsidR="001B14AB" w:rsidRPr="00751EF9" w:rsidRDefault="001B14AB" w:rsidP="0092298B">
      <w:pPr>
        <w:numPr>
          <w:ilvl w:val="0"/>
          <w:numId w:val="4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адекватно воспринимать оценку учителя;</w:t>
      </w:r>
    </w:p>
    <w:p w:rsidR="001B14AB" w:rsidRPr="00751EF9" w:rsidRDefault="001B14AB" w:rsidP="0092298B">
      <w:pPr>
        <w:numPr>
          <w:ilvl w:val="0"/>
          <w:numId w:val="4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 xml:space="preserve">различать способ и результат действия. </w:t>
      </w:r>
    </w:p>
    <w:p w:rsidR="001B14AB" w:rsidRPr="00751EF9" w:rsidRDefault="001B14AB" w:rsidP="0092298B">
      <w:pPr>
        <w:rPr>
          <w:bCs w:val="0"/>
          <w:i/>
          <w:color w:val="auto"/>
          <w:sz w:val="24"/>
          <w:szCs w:val="24"/>
        </w:rPr>
      </w:pPr>
      <w:proofErr w:type="gramStart"/>
      <w:r w:rsidRPr="00751EF9">
        <w:rPr>
          <w:bCs w:val="0"/>
          <w:i/>
          <w:color w:val="auto"/>
          <w:sz w:val="24"/>
          <w:szCs w:val="24"/>
        </w:rPr>
        <w:t>Обучающийся</w:t>
      </w:r>
      <w:proofErr w:type="gramEnd"/>
      <w:r w:rsidRPr="00751EF9">
        <w:rPr>
          <w:bCs w:val="0"/>
          <w:i/>
          <w:color w:val="auto"/>
          <w:sz w:val="24"/>
          <w:szCs w:val="24"/>
        </w:rPr>
        <w:t xml:space="preserve"> получит возможность научиться:</w:t>
      </w:r>
    </w:p>
    <w:p w:rsidR="001B14AB" w:rsidRPr="00751EF9" w:rsidRDefault="001B14AB" w:rsidP="0092298B">
      <w:pPr>
        <w:numPr>
          <w:ilvl w:val="0"/>
          <w:numId w:val="5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проявлять познавательную инициативу;</w:t>
      </w:r>
    </w:p>
    <w:p w:rsidR="001B14AB" w:rsidRPr="00751EF9" w:rsidRDefault="001B14AB" w:rsidP="0092298B">
      <w:pPr>
        <w:numPr>
          <w:ilvl w:val="0"/>
          <w:numId w:val="5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самостоятельно находить варианты решения творческой задачи.</w:t>
      </w:r>
    </w:p>
    <w:p w:rsidR="001B14AB" w:rsidRPr="00751EF9" w:rsidRDefault="001B14AB" w:rsidP="0092298B">
      <w:pPr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rPr>
          <w:bCs w:val="0"/>
          <w:color w:val="auto"/>
          <w:sz w:val="24"/>
          <w:szCs w:val="24"/>
          <w:u w:val="single"/>
        </w:rPr>
      </w:pPr>
      <w:r w:rsidRPr="00751EF9">
        <w:rPr>
          <w:bCs w:val="0"/>
          <w:color w:val="auto"/>
          <w:sz w:val="24"/>
          <w:szCs w:val="24"/>
          <w:u w:val="single"/>
        </w:rPr>
        <w:t>Коммуникативные универсальные учебные действия</w:t>
      </w:r>
    </w:p>
    <w:p w:rsidR="001B14AB" w:rsidRPr="00751EF9" w:rsidRDefault="001B14AB" w:rsidP="0092298B">
      <w:pPr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Учащиеся смогут: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допускать существование различных точек зрения и различных вариантов выполнения поставленной творческой задачи;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учитывать разные мнения, стремиться к координации при выполнении коллективных работ;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формулировать собственное мнение и позицию;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договариваться, приходить к общему решению;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соблюдать корректность в высказываниях;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задавать вопросы по существу;</w:t>
      </w:r>
    </w:p>
    <w:p w:rsidR="001B14AB" w:rsidRPr="00751EF9" w:rsidRDefault="001B14AB" w:rsidP="0092298B">
      <w:pPr>
        <w:numPr>
          <w:ilvl w:val="0"/>
          <w:numId w:val="6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контролировать действия партнёра.</w:t>
      </w:r>
    </w:p>
    <w:p w:rsidR="001B14AB" w:rsidRPr="00751EF9" w:rsidRDefault="001B14AB" w:rsidP="0092298B">
      <w:pPr>
        <w:rPr>
          <w:bCs w:val="0"/>
          <w:i/>
          <w:color w:val="auto"/>
          <w:sz w:val="24"/>
          <w:szCs w:val="24"/>
        </w:rPr>
      </w:pPr>
      <w:proofErr w:type="gramStart"/>
      <w:r w:rsidRPr="00751EF9">
        <w:rPr>
          <w:bCs w:val="0"/>
          <w:i/>
          <w:color w:val="auto"/>
          <w:sz w:val="24"/>
          <w:szCs w:val="24"/>
        </w:rPr>
        <w:t>Обучающийся</w:t>
      </w:r>
      <w:proofErr w:type="gramEnd"/>
      <w:r w:rsidRPr="00751EF9">
        <w:rPr>
          <w:bCs w:val="0"/>
          <w:i/>
          <w:color w:val="auto"/>
          <w:sz w:val="24"/>
          <w:szCs w:val="24"/>
        </w:rPr>
        <w:t xml:space="preserve"> получит возможность научиться:</w:t>
      </w:r>
    </w:p>
    <w:p w:rsidR="001B14AB" w:rsidRPr="00751EF9" w:rsidRDefault="001B14AB" w:rsidP="0092298B">
      <w:pPr>
        <w:numPr>
          <w:ilvl w:val="0"/>
          <w:numId w:val="7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учитывать разные мнения и обосновывать свою позицию;</w:t>
      </w:r>
    </w:p>
    <w:p w:rsidR="001B14AB" w:rsidRPr="00751EF9" w:rsidRDefault="001B14AB" w:rsidP="0092298B">
      <w:pPr>
        <w:numPr>
          <w:ilvl w:val="0"/>
          <w:numId w:val="7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владеть монологической и диалогической формой речи;</w:t>
      </w:r>
    </w:p>
    <w:p w:rsidR="001B14AB" w:rsidRPr="00751EF9" w:rsidRDefault="001B14AB" w:rsidP="0092298B">
      <w:pPr>
        <w:numPr>
          <w:ilvl w:val="0"/>
          <w:numId w:val="7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осуществлять взаимный контроль и оказывать партнёрам в сотрудничестве необходимую взаимопомощь.</w:t>
      </w:r>
    </w:p>
    <w:p w:rsidR="001B14AB" w:rsidRPr="00751EF9" w:rsidRDefault="001B14AB" w:rsidP="0092298B">
      <w:pPr>
        <w:rPr>
          <w:bCs w:val="0"/>
          <w:color w:val="auto"/>
          <w:sz w:val="24"/>
          <w:szCs w:val="24"/>
          <w:u w:val="single"/>
        </w:rPr>
      </w:pPr>
      <w:r w:rsidRPr="00751EF9">
        <w:rPr>
          <w:bCs w:val="0"/>
          <w:color w:val="auto"/>
          <w:sz w:val="24"/>
          <w:szCs w:val="24"/>
          <w:u w:val="single"/>
        </w:rPr>
        <w:t>Познавательные универсальные учебные действия</w:t>
      </w:r>
    </w:p>
    <w:p w:rsidR="001B14AB" w:rsidRPr="00751EF9" w:rsidRDefault="001B14AB" w:rsidP="0092298B">
      <w:pPr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Обучающийся научится: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lastRenderedPageBreak/>
        <w:t>осуществлять поиск нужной информации для выполнения художественной задачи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высказываться в устной и письменной форме;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анализировать объекты, выделять главное;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осуществлять синтез (целое из частей);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проводить сравнение, классификацию по разным критериям;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устанавливать причинно-следственные связи;</w:t>
      </w:r>
    </w:p>
    <w:p w:rsidR="001B14AB" w:rsidRPr="00751EF9" w:rsidRDefault="001B14AB" w:rsidP="0092298B">
      <w:pPr>
        <w:numPr>
          <w:ilvl w:val="0"/>
          <w:numId w:val="8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строить рассуждения об объекте.</w:t>
      </w:r>
    </w:p>
    <w:p w:rsidR="001B14AB" w:rsidRPr="00751EF9" w:rsidRDefault="001B14AB" w:rsidP="0092298B">
      <w:pPr>
        <w:rPr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rPr>
          <w:bCs w:val="0"/>
          <w:i/>
          <w:color w:val="auto"/>
          <w:sz w:val="24"/>
          <w:szCs w:val="24"/>
        </w:rPr>
      </w:pPr>
      <w:proofErr w:type="gramStart"/>
      <w:r w:rsidRPr="00751EF9">
        <w:rPr>
          <w:bCs w:val="0"/>
          <w:i/>
          <w:color w:val="auto"/>
          <w:sz w:val="24"/>
          <w:szCs w:val="24"/>
        </w:rPr>
        <w:t>Обучающийся</w:t>
      </w:r>
      <w:proofErr w:type="gramEnd"/>
      <w:r w:rsidRPr="00751EF9">
        <w:rPr>
          <w:bCs w:val="0"/>
          <w:i/>
          <w:color w:val="auto"/>
          <w:sz w:val="24"/>
          <w:szCs w:val="24"/>
        </w:rPr>
        <w:t xml:space="preserve"> получит возможность научиться:</w:t>
      </w:r>
    </w:p>
    <w:p w:rsidR="001B14AB" w:rsidRPr="00751EF9" w:rsidRDefault="001B14AB" w:rsidP="0092298B">
      <w:pPr>
        <w:numPr>
          <w:ilvl w:val="0"/>
          <w:numId w:val="9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1B14AB" w:rsidRPr="00751EF9" w:rsidRDefault="001B14AB" w:rsidP="0092298B">
      <w:pPr>
        <w:numPr>
          <w:ilvl w:val="0"/>
          <w:numId w:val="9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осознанно и произвольно строить сообщения в устной и письменной форме;</w:t>
      </w:r>
    </w:p>
    <w:p w:rsidR="001B14AB" w:rsidRPr="00751EF9" w:rsidRDefault="001B14AB" w:rsidP="0092298B">
      <w:pPr>
        <w:numPr>
          <w:ilvl w:val="0"/>
          <w:numId w:val="9"/>
        </w:numPr>
        <w:ind w:left="0"/>
        <w:rPr>
          <w:bCs w:val="0"/>
          <w:i/>
          <w:color w:val="auto"/>
          <w:sz w:val="24"/>
          <w:szCs w:val="24"/>
        </w:rPr>
      </w:pPr>
      <w:r w:rsidRPr="00751EF9">
        <w:rPr>
          <w:bCs w:val="0"/>
          <w:i/>
          <w:color w:val="auto"/>
          <w:sz w:val="24"/>
          <w:szCs w:val="24"/>
        </w:rPr>
        <w:t>использованию методов и приёмов художественно-творческой деятельности в основном учебном процессе и повседневной жизни.</w:t>
      </w:r>
    </w:p>
    <w:p w:rsidR="001B14AB" w:rsidRPr="00751EF9" w:rsidRDefault="001B14AB" w:rsidP="0092298B">
      <w:pPr>
        <w:rPr>
          <w:b/>
          <w:bCs w:val="0"/>
          <w:i/>
          <w:color w:val="auto"/>
          <w:sz w:val="24"/>
          <w:szCs w:val="24"/>
        </w:rPr>
      </w:pPr>
    </w:p>
    <w:p w:rsidR="001B14AB" w:rsidRPr="00751EF9" w:rsidRDefault="001B14AB" w:rsidP="0092298B">
      <w:pPr>
        <w:rPr>
          <w:bCs w:val="0"/>
          <w:color w:val="auto"/>
          <w:sz w:val="24"/>
          <w:szCs w:val="24"/>
          <w:u w:val="single"/>
        </w:rPr>
      </w:pPr>
      <w:r w:rsidRPr="00751EF9">
        <w:rPr>
          <w:bCs w:val="0"/>
          <w:color w:val="auto"/>
          <w:sz w:val="24"/>
          <w:szCs w:val="24"/>
          <w:u w:val="single"/>
        </w:rPr>
        <w:t>В результате занятий по предложенной программе учащиеся получат возможность: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развивать образное мышление, воображение, интеллект, фантазию, техническое мышление, творческие способности;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расширять знания и представления о традиционных и современных материалах для прикладного творчества;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познакомиться с новыми технологическими приёмами обработки различных материалов;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использовать ранее изученные приёмы в новых комбинациях и сочетаниях;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познакомиться с новыми инструментами для обработки материалов или с новыми функциями уже известных инструментов;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совершенствовать навыки трудовой деятельности в коллективе;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оказывать посильную помощь в дизайне и оформлении класса, школы, своего жилища;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достичь оптимального для каждого уровня развития;</w:t>
      </w:r>
    </w:p>
    <w:p w:rsidR="001B14AB" w:rsidRPr="00751EF9" w:rsidRDefault="001B14AB" w:rsidP="0092298B">
      <w:pPr>
        <w:numPr>
          <w:ilvl w:val="0"/>
          <w:numId w:val="10"/>
        </w:numPr>
        <w:ind w:left="0"/>
        <w:rPr>
          <w:bCs w:val="0"/>
          <w:color w:val="auto"/>
          <w:sz w:val="24"/>
          <w:szCs w:val="24"/>
        </w:rPr>
      </w:pPr>
      <w:r w:rsidRPr="00751EF9">
        <w:rPr>
          <w:bCs w:val="0"/>
          <w:color w:val="auto"/>
          <w:sz w:val="24"/>
          <w:szCs w:val="24"/>
        </w:rPr>
        <w:t>сформировать навыки работы с информацией.</w:t>
      </w:r>
    </w:p>
    <w:p w:rsidR="001B14AB" w:rsidRPr="00751EF9" w:rsidRDefault="001B14AB" w:rsidP="0092298B">
      <w:pPr>
        <w:rPr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751EF9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7F3B5A" w:rsidRPr="00751EF9" w:rsidRDefault="007F3B5A" w:rsidP="0092298B">
      <w:pPr>
        <w:jc w:val="both"/>
        <w:textAlignment w:val="baseline"/>
        <w:rPr>
          <w:color w:val="auto"/>
          <w:sz w:val="24"/>
          <w:szCs w:val="24"/>
        </w:rPr>
      </w:pPr>
    </w:p>
    <w:p w:rsidR="001B14AB" w:rsidRPr="00751EF9" w:rsidRDefault="001B14AB" w:rsidP="0092298B">
      <w:pPr>
        <w:jc w:val="both"/>
        <w:textAlignment w:val="baseline"/>
        <w:rPr>
          <w:color w:val="auto"/>
          <w:sz w:val="24"/>
          <w:szCs w:val="24"/>
        </w:rPr>
      </w:pPr>
    </w:p>
    <w:p w:rsidR="001B14AB" w:rsidRPr="00751EF9" w:rsidRDefault="001B14AB" w:rsidP="0092298B">
      <w:pPr>
        <w:jc w:val="both"/>
        <w:textAlignment w:val="baseline"/>
        <w:rPr>
          <w:color w:val="auto"/>
          <w:sz w:val="24"/>
          <w:szCs w:val="24"/>
        </w:rPr>
      </w:pPr>
    </w:p>
    <w:p w:rsidR="001B14AB" w:rsidRPr="00751EF9" w:rsidRDefault="001B14AB" w:rsidP="0092298B">
      <w:pPr>
        <w:jc w:val="both"/>
        <w:textAlignment w:val="baseline"/>
        <w:rPr>
          <w:color w:val="auto"/>
          <w:sz w:val="24"/>
          <w:szCs w:val="24"/>
        </w:rPr>
      </w:pPr>
    </w:p>
    <w:p w:rsidR="003F7457" w:rsidRPr="00751EF9" w:rsidRDefault="003F7457" w:rsidP="0092298B">
      <w:pPr>
        <w:shd w:val="clear" w:color="auto" w:fill="FFFFFF"/>
        <w:jc w:val="center"/>
        <w:rPr>
          <w:b/>
          <w:color w:val="auto"/>
          <w:sz w:val="24"/>
          <w:szCs w:val="24"/>
        </w:rPr>
      </w:pPr>
    </w:p>
    <w:p w:rsidR="003F7457" w:rsidRPr="00751EF9" w:rsidRDefault="003F7457" w:rsidP="0092298B">
      <w:pPr>
        <w:shd w:val="clear" w:color="auto" w:fill="FFFFFF"/>
        <w:jc w:val="center"/>
        <w:rPr>
          <w:b/>
          <w:color w:val="auto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3F7457" w:rsidRPr="0092298B" w:rsidRDefault="003F7457" w:rsidP="0092298B">
      <w:pPr>
        <w:shd w:val="clear" w:color="auto" w:fill="FFFFFF"/>
        <w:jc w:val="center"/>
        <w:rPr>
          <w:b/>
          <w:color w:val="555555"/>
          <w:sz w:val="24"/>
          <w:szCs w:val="24"/>
        </w:rPr>
      </w:pPr>
    </w:p>
    <w:p w:rsidR="001B14AB" w:rsidRPr="00751EF9" w:rsidRDefault="001B14AB" w:rsidP="0092298B">
      <w:pPr>
        <w:shd w:val="clear" w:color="auto" w:fill="FFFFFF"/>
        <w:jc w:val="center"/>
        <w:rPr>
          <w:b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>Содержание по внеурочной деятельнос</w:t>
      </w:r>
      <w:r w:rsidR="00751EF9" w:rsidRPr="00751EF9">
        <w:rPr>
          <w:b/>
          <w:color w:val="auto"/>
          <w:sz w:val="24"/>
          <w:szCs w:val="24"/>
        </w:rPr>
        <w:t>ти «Школа мастеров»</w:t>
      </w:r>
    </w:p>
    <w:p w:rsidR="001B14AB" w:rsidRPr="00751EF9" w:rsidRDefault="001B14AB" w:rsidP="0092298B">
      <w:pPr>
        <w:shd w:val="clear" w:color="auto" w:fill="FFFFFF"/>
        <w:jc w:val="both"/>
        <w:rPr>
          <w:b/>
          <w:color w:val="auto"/>
          <w:sz w:val="24"/>
          <w:szCs w:val="24"/>
        </w:rPr>
      </w:pPr>
    </w:p>
    <w:p w:rsidR="001B14AB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 xml:space="preserve">1.Вводное занятие (2ч) </w:t>
      </w:r>
      <w:r w:rsidRPr="00751EF9">
        <w:rPr>
          <w:bCs w:val="0"/>
          <w:color w:val="auto"/>
          <w:sz w:val="24"/>
          <w:szCs w:val="24"/>
        </w:rPr>
        <w:t>Требования к поведению учащихся во время занятий. Соблюдение техники безопасности во время занятия, соблюдение порядка на рабочем столе, знакомство с профессией дизайнера.</w:t>
      </w:r>
    </w:p>
    <w:p w:rsidR="003F7457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>2. Работа с бумагой и картоном (7 ч.)</w:t>
      </w:r>
      <w:r w:rsidRPr="00751EF9">
        <w:rPr>
          <w:bCs w:val="0"/>
          <w:color w:val="auto"/>
          <w:sz w:val="24"/>
          <w:szCs w:val="24"/>
        </w:rPr>
        <w:t xml:space="preserve"> Подарок и его значение – беседа. Игрушки – сувениры. Обсуждение образца в сборе, а не в деталях, обучение чтению эскиза на базе анализа образца и его технического рисунка. </w:t>
      </w:r>
    </w:p>
    <w:p w:rsidR="001B14AB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proofErr w:type="gramStart"/>
      <w:r w:rsidRPr="00751EF9">
        <w:rPr>
          <w:bCs w:val="0"/>
          <w:color w:val="auto"/>
          <w:sz w:val="24"/>
          <w:szCs w:val="24"/>
        </w:rPr>
        <w:t>Изготовление игрушек – сувениров (фонарик, бабочка, кубик, цветок, ракета, домики для сказочных героев)</w:t>
      </w:r>
      <w:proofErr w:type="gramEnd"/>
    </w:p>
    <w:p w:rsidR="001B14AB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 xml:space="preserve">3. Работа с тканью  (9 ч) </w:t>
      </w:r>
      <w:r w:rsidRPr="00751EF9">
        <w:rPr>
          <w:bCs w:val="0"/>
          <w:color w:val="auto"/>
          <w:sz w:val="24"/>
          <w:szCs w:val="24"/>
        </w:rPr>
        <w:t>Из истории мягкой игрушки. Знакомство с профессией портной. Техника выполнения швов «козлик», «тамбурный», «узелок». Тренировочные упражнения. Повторение ранее изученных способов и приёмов шитья. Технология и шитьё мягкой игрушки «Котёнок», изготовление настенного кармашка для мелочей, технология и изготовление игрушки из меховых шариков «Паучок». Закрепление навыков работы с иглой, технологии раскроя. Аккуратность в работе. Причины возникновения дефектов и меры их предупреждения. Закрепление нити в начале и в конце шва. Способы обмётки и заделки края ткани, соединения деталей.</w:t>
      </w:r>
    </w:p>
    <w:p w:rsidR="001B14AB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>4. Работа с разными материалами (10 ч)</w:t>
      </w:r>
      <w:r w:rsidRPr="00751EF9">
        <w:rPr>
          <w:bCs w:val="0"/>
          <w:color w:val="auto"/>
          <w:sz w:val="24"/>
          <w:szCs w:val="24"/>
        </w:rPr>
        <w:t xml:space="preserve"> Знакомство с материалом. Беседа «Родословная стеклянной бусинки», показ образцов. Иллюстраций. Подготовка к работе, полезные советы; материалы и инструменты. Технология изготовления поделок по схемам, пробные плетения. Изготовление колец и «</w:t>
      </w:r>
      <w:proofErr w:type="spellStart"/>
      <w:r w:rsidRPr="00751EF9">
        <w:rPr>
          <w:bCs w:val="0"/>
          <w:color w:val="auto"/>
          <w:sz w:val="24"/>
          <w:szCs w:val="24"/>
        </w:rPr>
        <w:t>фенечек</w:t>
      </w:r>
      <w:proofErr w:type="spellEnd"/>
      <w:r w:rsidRPr="00751EF9">
        <w:rPr>
          <w:bCs w:val="0"/>
          <w:color w:val="auto"/>
          <w:sz w:val="24"/>
          <w:szCs w:val="24"/>
        </w:rPr>
        <w:t>».</w:t>
      </w:r>
    </w:p>
    <w:p w:rsidR="001B14AB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 xml:space="preserve">5. Работа с природным материалом (4). </w:t>
      </w:r>
      <w:r w:rsidRPr="00751EF9">
        <w:rPr>
          <w:bCs w:val="0"/>
          <w:color w:val="auto"/>
          <w:sz w:val="24"/>
          <w:szCs w:val="24"/>
        </w:rPr>
        <w:t>Аппликация из плодов и растений. Технология приготовления семян и растений к работе, технология приготовления соломки к работе, прикрепление рабочего материала к основе. Изготовление аппликаций из семян и растений по задумке детей. Изготовление простейших аппликаций из соломки: «Яблоко», «Гриб», «Дерево».</w:t>
      </w:r>
    </w:p>
    <w:p w:rsidR="001B14AB" w:rsidRPr="00751EF9" w:rsidRDefault="001B14AB" w:rsidP="0092298B">
      <w:pPr>
        <w:shd w:val="clear" w:color="auto" w:fill="FFFFFF"/>
        <w:jc w:val="both"/>
        <w:rPr>
          <w:bCs w:val="0"/>
          <w:color w:val="auto"/>
          <w:sz w:val="24"/>
          <w:szCs w:val="24"/>
        </w:rPr>
      </w:pPr>
      <w:r w:rsidRPr="00751EF9">
        <w:rPr>
          <w:b/>
          <w:color w:val="auto"/>
          <w:sz w:val="24"/>
          <w:szCs w:val="24"/>
        </w:rPr>
        <w:t xml:space="preserve">6. Отчётная выставка.(2 ч). </w:t>
      </w:r>
      <w:r w:rsidRPr="00751EF9">
        <w:rPr>
          <w:bCs w:val="0"/>
          <w:color w:val="auto"/>
          <w:sz w:val="24"/>
          <w:szCs w:val="24"/>
        </w:rPr>
        <w:t>Подготовка поделок и оформление выставки.</w:t>
      </w:r>
    </w:p>
    <w:p w:rsidR="001B14AB" w:rsidRPr="00751EF9" w:rsidRDefault="001B14AB" w:rsidP="0092298B">
      <w:pPr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1B14AB" w:rsidRPr="00751EF9" w:rsidRDefault="001B14AB" w:rsidP="0092298B">
      <w:pPr>
        <w:rPr>
          <w:rFonts w:eastAsia="Calibri"/>
          <w:bCs w:val="0"/>
          <w:color w:val="auto"/>
          <w:sz w:val="24"/>
          <w:szCs w:val="24"/>
          <w:lang w:eastAsia="en-US"/>
        </w:rPr>
      </w:pPr>
    </w:p>
    <w:p w:rsidR="001B14AB" w:rsidRPr="0092298B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  <w:r w:rsidRPr="0092298B">
        <w:rPr>
          <w:b/>
          <w:bCs w:val="0"/>
          <w:color w:val="auto"/>
          <w:sz w:val="24"/>
          <w:szCs w:val="24"/>
        </w:rPr>
        <w:tab/>
      </w: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3F7457" w:rsidRPr="0092298B" w:rsidRDefault="003F7457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</w:p>
    <w:p w:rsidR="001B14AB" w:rsidRPr="0092298B" w:rsidRDefault="001B14AB" w:rsidP="0092298B">
      <w:pPr>
        <w:tabs>
          <w:tab w:val="left" w:pos="708"/>
        </w:tabs>
        <w:suppressAutoHyphens/>
        <w:jc w:val="center"/>
        <w:rPr>
          <w:b/>
          <w:sz w:val="24"/>
          <w:szCs w:val="24"/>
        </w:rPr>
      </w:pPr>
      <w:r w:rsidRPr="0092298B">
        <w:rPr>
          <w:b/>
          <w:sz w:val="24"/>
          <w:szCs w:val="24"/>
        </w:rPr>
        <w:t>Тематическое планирование по внеурочной деятельнос</w:t>
      </w:r>
      <w:r w:rsidR="00751EF9">
        <w:rPr>
          <w:b/>
          <w:sz w:val="24"/>
          <w:szCs w:val="24"/>
        </w:rPr>
        <w:t>ти  «Школа мастеров»</w:t>
      </w:r>
    </w:p>
    <w:p w:rsidR="001B14AB" w:rsidRPr="0092298B" w:rsidRDefault="001B14AB" w:rsidP="0092298B">
      <w:pPr>
        <w:tabs>
          <w:tab w:val="left" w:pos="708"/>
        </w:tabs>
        <w:suppressAutoHyphens/>
        <w:ind w:firstLine="348"/>
        <w:jc w:val="both"/>
        <w:rPr>
          <w:b/>
          <w:sz w:val="24"/>
          <w:szCs w:val="24"/>
        </w:rPr>
      </w:pPr>
    </w:p>
    <w:p w:rsidR="001B14AB" w:rsidRPr="0092298B" w:rsidRDefault="001B14AB" w:rsidP="0092298B">
      <w:pPr>
        <w:tabs>
          <w:tab w:val="left" w:pos="708"/>
        </w:tabs>
        <w:suppressAutoHyphens/>
        <w:ind w:firstLine="348"/>
        <w:jc w:val="both"/>
        <w:rPr>
          <w:b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708"/>
        </w:tabs>
        <w:suppressAutoHyphens/>
        <w:ind w:firstLine="348"/>
        <w:jc w:val="both"/>
        <w:rPr>
          <w:rFonts w:eastAsia="Calibri"/>
          <w:b/>
          <w:color w:val="00000A"/>
          <w:sz w:val="24"/>
          <w:szCs w:val="24"/>
          <w:lang w:bidi="hi-IN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1"/>
        <w:gridCol w:w="1559"/>
        <w:gridCol w:w="1985"/>
      </w:tblGrid>
      <w:tr w:rsidR="001B14AB" w:rsidRPr="0092298B" w:rsidTr="003F7457">
        <w:trPr>
          <w:trHeight w:val="412"/>
        </w:trPr>
        <w:tc>
          <w:tcPr>
            <w:tcW w:w="6521" w:type="dxa"/>
            <w:vMerge w:val="restart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b/>
                <w:color w:val="auto"/>
                <w:sz w:val="24"/>
                <w:szCs w:val="24"/>
                <w:lang w:eastAsia="zh-CN" w:bidi="hi-IN"/>
              </w:rPr>
              <w:t>Наименовани</w:t>
            </w:r>
            <w:bookmarkStart w:id="0" w:name="_GoBack"/>
            <w:bookmarkEnd w:id="0"/>
            <w:r w:rsidRPr="00751EF9">
              <w:rPr>
                <w:rFonts w:eastAsia="Calibri"/>
                <w:b/>
                <w:color w:val="auto"/>
                <w:sz w:val="24"/>
                <w:szCs w:val="24"/>
                <w:lang w:eastAsia="zh-CN" w:bidi="hi-IN"/>
              </w:rPr>
              <w:t>е  темы раздела</w:t>
            </w:r>
          </w:p>
        </w:tc>
        <w:tc>
          <w:tcPr>
            <w:tcW w:w="3544" w:type="dxa"/>
            <w:gridSpan w:val="2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b/>
                <w:color w:val="auto"/>
                <w:sz w:val="24"/>
                <w:szCs w:val="24"/>
                <w:lang w:eastAsia="zh-CN" w:bidi="hi-IN"/>
              </w:rPr>
              <w:t>Количество часов</w:t>
            </w:r>
          </w:p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</w:p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</w:p>
        </w:tc>
      </w:tr>
      <w:tr w:rsidR="001B14AB" w:rsidRPr="0092298B" w:rsidTr="003F7457">
        <w:trPr>
          <w:trHeight w:val="826"/>
        </w:trPr>
        <w:tc>
          <w:tcPr>
            <w:tcW w:w="6521" w:type="dxa"/>
            <w:vMerge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В том числе контрольных/ практических работ</w:t>
            </w:r>
          </w:p>
        </w:tc>
      </w:tr>
      <w:tr w:rsidR="001B14AB" w:rsidRPr="0092298B" w:rsidTr="003F7457">
        <w:tc>
          <w:tcPr>
            <w:tcW w:w="6521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Вводное занятие</w:t>
            </w: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</w:p>
        </w:tc>
      </w:tr>
      <w:tr w:rsidR="001B14AB" w:rsidRPr="0092298B" w:rsidTr="003F7457">
        <w:tc>
          <w:tcPr>
            <w:tcW w:w="6521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color w:val="auto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10</w:t>
            </w:r>
          </w:p>
        </w:tc>
      </w:tr>
      <w:tr w:rsidR="001B14AB" w:rsidRPr="0092298B" w:rsidTr="003F7457">
        <w:trPr>
          <w:trHeight w:val="392"/>
        </w:trPr>
        <w:tc>
          <w:tcPr>
            <w:tcW w:w="6521" w:type="dxa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тканью и мехом</w:t>
            </w: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5</w:t>
            </w:r>
          </w:p>
        </w:tc>
      </w:tr>
      <w:tr w:rsidR="001B14AB" w:rsidRPr="0092298B" w:rsidTr="003F7457">
        <w:trPr>
          <w:trHeight w:val="427"/>
        </w:trPr>
        <w:tc>
          <w:tcPr>
            <w:tcW w:w="6521" w:type="dxa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разными материалами</w:t>
            </w: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12</w:t>
            </w:r>
          </w:p>
        </w:tc>
      </w:tr>
      <w:tr w:rsidR="001B14AB" w:rsidRPr="0092298B" w:rsidTr="003F7457">
        <w:tc>
          <w:tcPr>
            <w:tcW w:w="6521" w:type="dxa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5</w:t>
            </w:r>
          </w:p>
        </w:tc>
      </w:tr>
      <w:tr w:rsidR="001B14AB" w:rsidRPr="0092298B" w:rsidTr="003F7457">
        <w:tc>
          <w:tcPr>
            <w:tcW w:w="6521" w:type="dxa"/>
          </w:tcPr>
          <w:p w:rsidR="001B14AB" w:rsidRPr="00751EF9" w:rsidRDefault="001B14AB" w:rsidP="0092298B">
            <w:pPr>
              <w:jc w:val="both"/>
              <w:rPr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Отчётная выставка-ярмарка работ школьников</w:t>
            </w:r>
          </w:p>
        </w:tc>
        <w:tc>
          <w:tcPr>
            <w:tcW w:w="1559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  <w:r w:rsidRPr="00751EF9"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985" w:type="dxa"/>
          </w:tcPr>
          <w:p w:rsidR="001B14AB" w:rsidRPr="00751EF9" w:rsidRDefault="001B14AB" w:rsidP="0092298B">
            <w:pPr>
              <w:tabs>
                <w:tab w:val="left" w:pos="708"/>
              </w:tabs>
              <w:suppressAutoHyphens/>
              <w:jc w:val="both"/>
              <w:rPr>
                <w:rFonts w:eastAsia="Calibri"/>
                <w:color w:val="auto"/>
                <w:sz w:val="24"/>
                <w:szCs w:val="24"/>
                <w:lang w:eastAsia="zh-CN" w:bidi="hi-IN"/>
              </w:rPr>
            </w:pPr>
          </w:p>
        </w:tc>
      </w:tr>
    </w:tbl>
    <w:p w:rsidR="001B14AB" w:rsidRPr="0092298B" w:rsidRDefault="001B14AB" w:rsidP="0092298B">
      <w:pPr>
        <w:tabs>
          <w:tab w:val="left" w:pos="2805"/>
        </w:tabs>
        <w:jc w:val="both"/>
        <w:rPr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3F7457" w:rsidRPr="0092298B" w:rsidRDefault="003F7457" w:rsidP="0092298B">
      <w:pPr>
        <w:tabs>
          <w:tab w:val="left" w:pos="3615"/>
        </w:tabs>
        <w:rPr>
          <w:b/>
          <w:bCs w:val="0"/>
          <w:color w:val="auto"/>
          <w:sz w:val="24"/>
          <w:szCs w:val="24"/>
        </w:rPr>
      </w:pPr>
    </w:p>
    <w:p w:rsidR="00751EF9" w:rsidRDefault="001B14AB" w:rsidP="0092298B">
      <w:pPr>
        <w:tabs>
          <w:tab w:val="left" w:pos="3615"/>
        </w:tabs>
        <w:ind w:firstLine="709"/>
        <w:jc w:val="center"/>
        <w:rPr>
          <w:b/>
          <w:bCs w:val="0"/>
          <w:color w:val="auto"/>
          <w:sz w:val="24"/>
          <w:szCs w:val="24"/>
        </w:rPr>
      </w:pPr>
      <w:r w:rsidRPr="0092298B">
        <w:rPr>
          <w:b/>
          <w:bCs w:val="0"/>
          <w:color w:val="auto"/>
          <w:sz w:val="24"/>
          <w:szCs w:val="24"/>
        </w:rPr>
        <w:t>Календарно – тематическое планирование по внеурочной деятельнос</w:t>
      </w:r>
      <w:r w:rsidR="00751EF9">
        <w:rPr>
          <w:b/>
          <w:bCs w:val="0"/>
          <w:color w:val="auto"/>
          <w:sz w:val="24"/>
          <w:szCs w:val="24"/>
        </w:rPr>
        <w:t xml:space="preserve">ти </w:t>
      </w:r>
    </w:p>
    <w:p w:rsidR="001B14AB" w:rsidRPr="0092298B" w:rsidRDefault="00751EF9" w:rsidP="00751EF9">
      <w:pPr>
        <w:tabs>
          <w:tab w:val="left" w:pos="3615"/>
        </w:tabs>
        <w:ind w:firstLine="709"/>
        <w:jc w:val="center"/>
        <w:rPr>
          <w:b/>
          <w:bCs w:val="0"/>
          <w:color w:val="auto"/>
          <w:sz w:val="24"/>
          <w:szCs w:val="24"/>
        </w:rPr>
      </w:pPr>
      <w:r>
        <w:rPr>
          <w:b/>
          <w:bCs w:val="0"/>
          <w:color w:val="auto"/>
          <w:sz w:val="24"/>
          <w:szCs w:val="24"/>
        </w:rPr>
        <w:t>«Школа мастеров</w:t>
      </w:r>
      <w:r w:rsidR="001B14AB" w:rsidRPr="0092298B">
        <w:rPr>
          <w:b/>
          <w:bCs w:val="0"/>
          <w:color w:val="auto"/>
          <w:sz w:val="24"/>
          <w:szCs w:val="24"/>
        </w:rPr>
        <w:t>»</w:t>
      </w:r>
    </w:p>
    <w:p w:rsidR="001B14AB" w:rsidRPr="0092298B" w:rsidRDefault="001B14AB" w:rsidP="0092298B">
      <w:pPr>
        <w:shd w:val="clear" w:color="auto" w:fill="FFFFFF"/>
        <w:jc w:val="center"/>
        <w:rPr>
          <w:sz w:val="24"/>
          <w:szCs w:val="24"/>
        </w:rPr>
      </w:pPr>
    </w:p>
    <w:tbl>
      <w:tblPr>
        <w:tblW w:w="9783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78"/>
        <w:gridCol w:w="1276"/>
        <w:gridCol w:w="1276"/>
        <w:gridCol w:w="1275"/>
        <w:gridCol w:w="1278"/>
      </w:tblGrid>
      <w:tr w:rsidR="001B14AB" w:rsidRPr="0092298B" w:rsidTr="0092298B">
        <w:trPr>
          <w:trHeight w:val="555"/>
        </w:trPr>
        <w:tc>
          <w:tcPr>
            <w:tcW w:w="46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/>
                <w:color w:val="auto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/>
                <w:color w:val="auto"/>
                <w:sz w:val="24"/>
                <w:szCs w:val="24"/>
              </w:rPr>
              <w:t>Ко</w:t>
            </w:r>
            <w:proofErr w:type="gramStart"/>
            <w:r w:rsidRPr="00751EF9">
              <w:rPr>
                <w:b/>
                <w:color w:val="auto"/>
                <w:sz w:val="24"/>
                <w:szCs w:val="24"/>
              </w:rPr>
              <w:t>л-</w:t>
            </w:r>
            <w:proofErr w:type="gramEnd"/>
            <w:r w:rsidRPr="00751EF9">
              <w:rPr>
                <w:b/>
                <w:color w:val="auto"/>
                <w:sz w:val="24"/>
                <w:szCs w:val="24"/>
              </w:rPr>
              <w:t xml:space="preserve"> часов</w:t>
            </w:r>
          </w:p>
          <w:p w:rsidR="001B14AB" w:rsidRPr="00751EF9" w:rsidRDefault="001B14AB" w:rsidP="0092298B">
            <w:pPr>
              <w:rPr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751EF9" w:rsidRPr="00751EF9" w:rsidRDefault="00751EF9" w:rsidP="0092298B">
            <w:pPr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1B14AB" w:rsidRPr="00751EF9" w:rsidRDefault="001B14AB" w:rsidP="0092298B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51EF9">
              <w:rPr>
                <w:b/>
                <w:color w:val="auto"/>
                <w:sz w:val="24"/>
                <w:szCs w:val="24"/>
              </w:rPr>
              <w:t>№ урока</w:t>
            </w:r>
          </w:p>
        </w:tc>
        <w:tc>
          <w:tcPr>
            <w:tcW w:w="25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center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/>
                <w:color w:val="auto"/>
                <w:sz w:val="24"/>
                <w:szCs w:val="24"/>
              </w:rPr>
              <w:t>Дата проведения</w:t>
            </w:r>
          </w:p>
        </w:tc>
      </w:tr>
      <w:tr w:rsidR="001B14AB" w:rsidRPr="0092298B" w:rsidTr="0092298B">
        <w:trPr>
          <w:trHeight w:val="555"/>
        </w:trPr>
        <w:tc>
          <w:tcPr>
            <w:tcW w:w="46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rPr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rPr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14AB" w:rsidRPr="00751EF9" w:rsidRDefault="001B14AB" w:rsidP="0092298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51EF9">
              <w:rPr>
                <w:b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/>
                <w:color w:val="auto"/>
                <w:sz w:val="24"/>
                <w:szCs w:val="24"/>
              </w:rPr>
              <w:t>факт</w:t>
            </w:r>
          </w:p>
        </w:tc>
      </w:tr>
      <w:tr w:rsidR="001B14AB" w:rsidRPr="0092298B" w:rsidTr="0092298B">
        <w:trPr>
          <w:trHeight w:val="390"/>
        </w:trPr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  <w:hideMark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1005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Изготовление игрушек – сувениров</w:t>
            </w:r>
          </w:p>
          <w:p w:rsidR="001B14AB" w:rsidRPr="00751EF9" w:rsidRDefault="001B14AB" w:rsidP="0092298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«Бабочка»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2-3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54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«Домик»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4-5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48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«Цветок»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6-7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525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«Ракета»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8-9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54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«Домики для сказочных героев»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10-11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132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тканью и мехом</w:t>
            </w:r>
          </w:p>
          <w:p w:rsidR="001B14AB" w:rsidRPr="00751EF9" w:rsidRDefault="001B14AB" w:rsidP="0092298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Повторение ранее изученных способов и приёмов шитья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48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Мягкая игрушка «Котёнок»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13-14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1095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.Мягкая игрушка</w:t>
            </w:r>
          </w:p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«Слоник»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15-16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99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разными материалами</w:t>
            </w:r>
          </w:p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Аппликация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17-20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495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пластилином «Мои любимые игрушки»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 xml:space="preserve">20-24 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Аппликация из ткани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24- 28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105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color w:val="auto"/>
                <w:sz w:val="24"/>
                <w:szCs w:val="24"/>
              </w:rPr>
              <w:t>Работа с природным материалом</w:t>
            </w:r>
          </w:p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Аппликация из плодов и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29-30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51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Аппликации из соломки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30-33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  <w:tr w:rsidR="001B14AB" w:rsidRPr="0092298B" w:rsidTr="0092298B">
        <w:trPr>
          <w:trHeight w:val="570"/>
        </w:trPr>
        <w:tc>
          <w:tcPr>
            <w:tcW w:w="46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Отчётная 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4AB" w:rsidRPr="00751EF9" w:rsidRDefault="001B14AB" w:rsidP="0092298B">
            <w:pPr>
              <w:jc w:val="both"/>
              <w:rPr>
                <w:bCs w:val="0"/>
                <w:color w:val="auto"/>
                <w:sz w:val="24"/>
                <w:szCs w:val="24"/>
              </w:rPr>
            </w:pPr>
            <w:r w:rsidRPr="00751EF9">
              <w:rPr>
                <w:bCs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B14AB" w:rsidRPr="0092298B" w:rsidRDefault="001B14AB" w:rsidP="0092298B">
            <w:pPr>
              <w:jc w:val="both"/>
              <w:rPr>
                <w:bCs w:val="0"/>
                <w:color w:val="555555"/>
                <w:sz w:val="24"/>
                <w:szCs w:val="24"/>
              </w:rPr>
            </w:pPr>
          </w:p>
        </w:tc>
      </w:tr>
    </w:tbl>
    <w:p w:rsidR="001B14AB" w:rsidRPr="0092298B" w:rsidRDefault="001B14AB" w:rsidP="0092298B">
      <w:pPr>
        <w:jc w:val="center"/>
        <w:rPr>
          <w:b/>
          <w:bCs w:val="0"/>
          <w:color w:val="auto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p w:rsidR="001B14AB" w:rsidRPr="0092298B" w:rsidRDefault="001B14AB" w:rsidP="0092298B">
      <w:pPr>
        <w:jc w:val="both"/>
        <w:textAlignment w:val="baseline"/>
        <w:rPr>
          <w:color w:val="373737"/>
          <w:sz w:val="24"/>
          <w:szCs w:val="24"/>
        </w:rPr>
      </w:pPr>
    </w:p>
    <w:sectPr w:rsidR="001B14AB" w:rsidRPr="0092298B" w:rsidSect="0092298B">
      <w:pgSz w:w="11906" w:h="16838"/>
      <w:pgMar w:top="1134" w:right="1134" w:bottom="1134" w:left="85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02F0"/>
    <w:multiLevelType w:val="hybridMultilevel"/>
    <w:tmpl w:val="D46E1C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5E563C"/>
    <w:multiLevelType w:val="hybridMultilevel"/>
    <w:tmpl w:val="E970FD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284D24"/>
    <w:multiLevelType w:val="hybridMultilevel"/>
    <w:tmpl w:val="389C3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3A5AE1"/>
    <w:multiLevelType w:val="hybridMultilevel"/>
    <w:tmpl w:val="EB9EC9C6"/>
    <w:lvl w:ilvl="0" w:tplc="9850A6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E2604"/>
    <w:multiLevelType w:val="hybridMultilevel"/>
    <w:tmpl w:val="44FCE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477BED"/>
    <w:multiLevelType w:val="hybridMultilevel"/>
    <w:tmpl w:val="0ADA8A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15117C"/>
    <w:multiLevelType w:val="hybridMultilevel"/>
    <w:tmpl w:val="CEBEE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F731E9"/>
    <w:multiLevelType w:val="hybridMultilevel"/>
    <w:tmpl w:val="E9E801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E456E91"/>
    <w:multiLevelType w:val="hybridMultilevel"/>
    <w:tmpl w:val="E5BC1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EA97DEB"/>
    <w:multiLevelType w:val="hybridMultilevel"/>
    <w:tmpl w:val="C3E01B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39B"/>
    <w:rsid w:val="001B14AB"/>
    <w:rsid w:val="003F7457"/>
    <w:rsid w:val="00567B3E"/>
    <w:rsid w:val="00751EF9"/>
    <w:rsid w:val="007C639B"/>
    <w:rsid w:val="007F3B5A"/>
    <w:rsid w:val="0092298B"/>
    <w:rsid w:val="00973645"/>
    <w:rsid w:val="00E14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5A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B5A"/>
    <w:pPr>
      <w:ind w:left="720"/>
      <w:contextualSpacing/>
    </w:pPr>
  </w:style>
  <w:style w:type="paragraph" w:styleId="a4">
    <w:name w:val="No Spacing"/>
    <w:uiPriority w:val="1"/>
    <w:qFormat/>
    <w:rsid w:val="007F3B5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1E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EF9"/>
    <w:rPr>
      <w:rFonts w:ascii="Tahoma" w:eastAsia="Times New Roman" w:hAnsi="Tahoma" w:cs="Tahoma"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5A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B5A"/>
    <w:pPr>
      <w:ind w:left="720"/>
      <w:contextualSpacing/>
    </w:pPr>
  </w:style>
  <w:style w:type="paragraph" w:styleId="a4">
    <w:name w:val="No Spacing"/>
    <w:uiPriority w:val="1"/>
    <w:qFormat/>
    <w:rsid w:val="007F3B5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1E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EF9"/>
    <w:rPr>
      <w:rFonts w:ascii="Tahoma" w:eastAsia="Times New Roman" w:hAnsi="Tahoma" w:cs="Tahoma"/>
      <w:bCs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3BEC-D2BE-43BC-A3F2-364BD1EC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Admin</cp:lastModifiedBy>
  <cp:revision>7</cp:revision>
  <cp:lastPrinted>2007-12-31T23:31:00Z</cp:lastPrinted>
  <dcterms:created xsi:type="dcterms:W3CDTF">2007-12-31T23:08:00Z</dcterms:created>
  <dcterms:modified xsi:type="dcterms:W3CDTF">2021-10-30T06:18:00Z</dcterms:modified>
</cp:coreProperties>
</file>